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A0A" w:rsidRDefault="00DB2A0A" w:rsidP="00DB2A0A">
      <w:pPr>
        <w:pStyle w:val="ListParagraph"/>
        <w:rPr>
          <w:sz w:val="28"/>
          <w:szCs w:val="28"/>
        </w:rPr>
      </w:pPr>
      <w:r w:rsidRPr="008C1CE6">
        <w:rPr>
          <w:sz w:val="28"/>
          <w:szCs w:val="28"/>
        </w:rPr>
        <w:t xml:space="preserve">Explore </w:t>
      </w:r>
      <w:r w:rsidRPr="008C1CE6">
        <w:rPr>
          <w:b/>
          <w:sz w:val="28"/>
          <w:szCs w:val="28"/>
        </w:rPr>
        <w:t>elements</w:t>
      </w:r>
      <w:r w:rsidRPr="008C1CE6">
        <w:rPr>
          <w:sz w:val="28"/>
          <w:szCs w:val="28"/>
        </w:rPr>
        <w:t>, processes, materials, movements, technologies,</w:t>
      </w:r>
      <w:r w:rsidRPr="008C1CE6">
        <w:rPr>
          <w:b/>
          <w:sz w:val="28"/>
          <w:szCs w:val="28"/>
        </w:rPr>
        <w:t xml:space="preserve"> </w:t>
      </w:r>
      <w:r w:rsidRPr="008C1CE6">
        <w:rPr>
          <w:sz w:val="28"/>
          <w:szCs w:val="28"/>
        </w:rPr>
        <w:t>tools, and techniques of the arts</w:t>
      </w:r>
    </w:p>
    <w:p w:rsidR="008C1CE6" w:rsidRDefault="008C1CE6" w:rsidP="008C1CE6">
      <w:pPr>
        <w:rPr>
          <w:sz w:val="28"/>
          <w:szCs w:val="28"/>
        </w:rPr>
      </w:pPr>
    </w:p>
    <w:p w:rsidR="008C1CE6" w:rsidRPr="008C1CE6" w:rsidRDefault="008C1CE6" w:rsidP="008C1CE6">
      <w:pPr>
        <w:rPr>
          <w:sz w:val="28"/>
          <w:szCs w:val="28"/>
        </w:rPr>
      </w:pPr>
    </w:p>
    <w:p w:rsidR="00DB2A0A" w:rsidRPr="008C1CE6" w:rsidRDefault="00DB2A0A" w:rsidP="00DB2A0A">
      <w:pPr>
        <w:pStyle w:val="ListParagraph"/>
        <w:rPr>
          <w:sz w:val="28"/>
          <w:szCs w:val="28"/>
        </w:rPr>
      </w:pPr>
      <w:r w:rsidRPr="008C1CE6">
        <w:rPr>
          <w:sz w:val="28"/>
          <w:szCs w:val="28"/>
        </w:rPr>
        <w:t xml:space="preserve">Create artistic works collaboratively and as an individual using ideas inspired by imagination, inquiry, experimentation, and </w:t>
      </w:r>
      <w:r w:rsidRPr="008C1CE6">
        <w:rPr>
          <w:b/>
          <w:sz w:val="28"/>
          <w:szCs w:val="28"/>
        </w:rPr>
        <w:t>purposeful play</w:t>
      </w:r>
    </w:p>
    <w:p w:rsidR="008C1CE6" w:rsidRDefault="008C1CE6" w:rsidP="008C1CE6">
      <w:pPr>
        <w:rPr>
          <w:sz w:val="28"/>
          <w:szCs w:val="28"/>
        </w:rPr>
      </w:pPr>
    </w:p>
    <w:p w:rsidR="008C1CE6" w:rsidRPr="008C1CE6" w:rsidRDefault="008C1CE6" w:rsidP="008C1CE6">
      <w:pPr>
        <w:rPr>
          <w:sz w:val="28"/>
          <w:szCs w:val="28"/>
        </w:rPr>
      </w:pPr>
    </w:p>
    <w:p w:rsidR="00DB2A0A" w:rsidRDefault="00DB2A0A" w:rsidP="00DB2A0A">
      <w:pPr>
        <w:pStyle w:val="ListParagraph"/>
        <w:rPr>
          <w:sz w:val="28"/>
          <w:szCs w:val="28"/>
        </w:rPr>
      </w:pPr>
      <w:r w:rsidRPr="008C1CE6">
        <w:rPr>
          <w:sz w:val="28"/>
          <w:szCs w:val="28"/>
        </w:rPr>
        <w:t>Explore personal experience, community, and culture through arts activities</w:t>
      </w:r>
    </w:p>
    <w:p w:rsidR="008C1CE6" w:rsidRDefault="008C1CE6" w:rsidP="008C1CE6">
      <w:pPr>
        <w:rPr>
          <w:sz w:val="28"/>
          <w:szCs w:val="28"/>
        </w:rPr>
      </w:pPr>
    </w:p>
    <w:p w:rsidR="008C1CE6" w:rsidRPr="008C1CE6" w:rsidRDefault="008C1CE6" w:rsidP="008C1CE6">
      <w:pPr>
        <w:rPr>
          <w:sz w:val="28"/>
          <w:szCs w:val="28"/>
        </w:rPr>
      </w:pPr>
    </w:p>
    <w:p w:rsidR="00DB2A0A" w:rsidRDefault="00DB2A0A" w:rsidP="00DB2A0A">
      <w:pPr>
        <w:pStyle w:val="ListParagraph"/>
        <w:rPr>
          <w:sz w:val="28"/>
          <w:szCs w:val="28"/>
        </w:rPr>
      </w:pPr>
      <w:r w:rsidRPr="008C1CE6">
        <w:rPr>
          <w:sz w:val="28"/>
          <w:szCs w:val="28"/>
        </w:rPr>
        <w:t xml:space="preserve">Observe and share how </w:t>
      </w:r>
      <w:r w:rsidRPr="008C1CE6">
        <w:rPr>
          <w:b/>
          <w:sz w:val="28"/>
          <w:szCs w:val="28"/>
        </w:rPr>
        <w:t>artists</w:t>
      </w:r>
      <w:r w:rsidRPr="008C1CE6">
        <w:rPr>
          <w:sz w:val="28"/>
          <w:szCs w:val="28"/>
        </w:rPr>
        <w:t xml:space="preserve"> (dancers, actors, musicians, and visual artists) use processes, materials, movements, technologies, tools, and techniques</w:t>
      </w:r>
    </w:p>
    <w:p w:rsidR="008C1CE6" w:rsidRDefault="008C1CE6" w:rsidP="008C1CE6">
      <w:pPr>
        <w:rPr>
          <w:sz w:val="28"/>
          <w:szCs w:val="28"/>
        </w:rPr>
      </w:pPr>
    </w:p>
    <w:p w:rsidR="008C1CE6" w:rsidRPr="008C1CE6" w:rsidRDefault="008C1CE6" w:rsidP="008C1CE6">
      <w:pPr>
        <w:rPr>
          <w:sz w:val="28"/>
          <w:szCs w:val="28"/>
        </w:rPr>
      </w:pPr>
    </w:p>
    <w:p w:rsidR="00DB2A0A" w:rsidRDefault="00DB2A0A" w:rsidP="00DB2A0A">
      <w:pPr>
        <w:pStyle w:val="ListParagraph"/>
        <w:rPr>
          <w:sz w:val="28"/>
          <w:szCs w:val="28"/>
        </w:rPr>
      </w:pPr>
      <w:r w:rsidRPr="008C1CE6">
        <w:rPr>
          <w:sz w:val="28"/>
          <w:szCs w:val="28"/>
        </w:rPr>
        <w:t xml:space="preserve">Develop processes and technical skills in a </w:t>
      </w:r>
      <w:r w:rsidRPr="008C1CE6">
        <w:rPr>
          <w:b/>
          <w:sz w:val="28"/>
          <w:szCs w:val="28"/>
        </w:rPr>
        <w:t>variety of art forms</w:t>
      </w:r>
      <w:r w:rsidRPr="008C1CE6">
        <w:rPr>
          <w:sz w:val="28"/>
          <w:szCs w:val="28"/>
        </w:rPr>
        <w:t xml:space="preserve"> to refine artistic abilities</w:t>
      </w:r>
    </w:p>
    <w:p w:rsidR="008C1CE6" w:rsidRDefault="008C1CE6" w:rsidP="008C1CE6">
      <w:pPr>
        <w:rPr>
          <w:sz w:val="28"/>
          <w:szCs w:val="28"/>
        </w:rPr>
      </w:pPr>
    </w:p>
    <w:p w:rsidR="008C1CE6" w:rsidRPr="008C1CE6" w:rsidRDefault="008C1CE6" w:rsidP="008C1CE6">
      <w:pPr>
        <w:rPr>
          <w:sz w:val="28"/>
          <w:szCs w:val="28"/>
        </w:rPr>
      </w:pPr>
    </w:p>
    <w:p w:rsidR="00DB2A0A" w:rsidRDefault="00DB2A0A" w:rsidP="00DB2A0A">
      <w:pPr>
        <w:pStyle w:val="ListParagraph"/>
        <w:rPr>
          <w:sz w:val="28"/>
          <w:szCs w:val="28"/>
        </w:rPr>
      </w:pPr>
      <w:r w:rsidRPr="008C1CE6">
        <w:rPr>
          <w:sz w:val="28"/>
          <w:szCs w:val="28"/>
        </w:rPr>
        <w:t xml:space="preserve">Reflect on </w:t>
      </w:r>
      <w:r w:rsidRPr="008C1CE6">
        <w:rPr>
          <w:b/>
          <w:sz w:val="28"/>
          <w:szCs w:val="28"/>
        </w:rPr>
        <w:t>creative processes</w:t>
      </w:r>
      <w:r w:rsidRPr="008C1CE6">
        <w:rPr>
          <w:sz w:val="28"/>
          <w:szCs w:val="28"/>
        </w:rPr>
        <w:t xml:space="preserve"> and make connections to other experiences</w:t>
      </w:r>
    </w:p>
    <w:p w:rsidR="008C1CE6" w:rsidRDefault="008C1CE6" w:rsidP="008C1CE6">
      <w:pPr>
        <w:rPr>
          <w:sz w:val="28"/>
          <w:szCs w:val="28"/>
        </w:rPr>
      </w:pPr>
    </w:p>
    <w:p w:rsidR="008C1CE6" w:rsidRPr="008C1CE6" w:rsidRDefault="008C1CE6" w:rsidP="008C1CE6">
      <w:pPr>
        <w:rPr>
          <w:sz w:val="28"/>
          <w:szCs w:val="28"/>
        </w:rPr>
      </w:pPr>
    </w:p>
    <w:p w:rsidR="00DB2A0A" w:rsidRDefault="00DB2A0A" w:rsidP="00DB2A0A">
      <w:pPr>
        <w:pStyle w:val="ListParagraph"/>
        <w:rPr>
          <w:sz w:val="28"/>
          <w:szCs w:val="28"/>
        </w:rPr>
      </w:pPr>
      <w:r w:rsidRPr="008C1CE6">
        <w:rPr>
          <w:sz w:val="28"/>
          <w:szCs w:val="28"/>
        </w:rPr>
        <w:t>Interpret s</w:t>
      </w:r>
      <w:r w:rsidRPr="008C1CE6">
        <w:rPr>
          <w:bCs/>
          <w:sz w:val="28"/>
          <w:szCs w:val="28"/>
        </w:rPr>
        <w:t>ymbolism and how it can be used to express meaning</w:t>
      </w:r>
      <w:r w:rsidRPr="008C1CE6">
        <w:rPr>
          <w:sz w:val="28"/>
          <w:szCs w:val="28"/>
        </w:rPr>
        <w:t xml:space="preserve"> through the arts</w:t>
      </w:r>
    </w:p>
    <w:p w:rsidR="008C1CE6" w:rsidRDefault="008C1CE6" w:rsidP="008C1CE6">
      <w:pPr>
        <w:rPr>
          <w:sz w:val="28"/>
          <w:szCs w:val="28"/>
        </w:rPr>
      </w:pPr>
    </w:p>
    <w:p w:rsidR="008C1CE6" w:rsidRPr="008C1CE6" w:rsidRDefault="008C1CE6" w:rsidP="008C1CE6">
      <w:pPr>
        <w:rPr>
          <w:sz w:val="28"/>
          <w:szCs w:val="28"/>
        </w:rPr>
      </w:pPr>
    </w:p>
    <w:p w:rsidR="00DB2A0A" w:rsidRDefault="00DB2A0A" w:rsidP="00DB2A0A">
      <w:pPr>
        <w:pStyle w:val="ListParagraph"/>
        <w:rPr>
          <w:sz w:val="28"/>
          <w:szCs w:val="28"/>
        </w:rPr>
      </w:pPr>
      <w:r w:rsidRPr="008C1CE6">
        <w:rPr>
          <w:sz w:val="28"/>
          <w:szCs w:val="28"/>
        </w:rPr>
        <w:t>Express feelings, ideas, stories, observations, and experiences through creative works</w:t>
      </w:r>
    </w:p>
    <w:p w:rsidR="008C1CE6" w:rsidRDefault="008C1CE6" w:rsidP="008C1CE6">
      <w:pPr>
        <w:rPr>
          <w:sz w:val="28"/>
          <w:szCs w:val="28"/>
        </w:rPr>
      </w:pPr>
    </w:p>
    <w:p w:rsidR="008C1CE6" w:rsidRPr="008C1CE6" w:rsidRDefault="008C1CE6" w:rsidP="008C1CE6">
      <w:pPr>
        <w:rPr>
          <w:sz w:val="28"/>
          <w:szCs w:val="28"/>
        </w:rPr>
      </w:pPr>
    </w:p>
    <w:p w:rsidR="00DB2A0A" w:rsidRDefault="00DB2A0A" w:rsidP="00DB2A0A">
      <w:pPr>
        <w:pStyle w:val="ListParagraph"/>
        <w:rPr>
          <w:sz w:val="28"/>
          <w:szCs w:val="28"/>
        </w:rPr>
      </w:pPr>
      <w:r w:rsidRPr="008C1CE6">
        <w:rPr>
          <w:sz w:val="28"/>
          <w:szCs w:val="28"/>
        </w:rPr>
        <w:t xml:space="preserve">Describe and respond to works of art </w:t>
      </w:r>
    </w:p>
    <w:p w:rsidR="008C1CE6" w:rsidRDefault="008C1CE6" w:rsidP="008C1CE6">
      <w:pPr>
        <w:rPr>
          <w:sz w:val="28"/>
          <w:szCs w:val="28"/>
        </w:rPr>
      </w:pPr>
    </w:p>
    <w:p w:rsidR="008C1CE6" w:rsidRDefault="008C1CE6" w:rsidP="008C1CE6">
      <w:pPr>
        <w:rPr>
          <w:sz w:val="28"/>
          <w:szCs w:val="28"/>
        </w:rPr>
      </w:pPr>
    </w:p>
    <w:p w:rsidR="008C1CE6" w:rsidRPr="008C1CE6" w:rsidRDefault="008C1CE6" w:rsidP="008C1CE6">
      <w:pPr>
        <w:rPr>
          <w:sz w:val="28"/>
          <w:szCs w:val="28"/>
        </w:rPr>
      </w:pPr>
    </w:p>
    <w:p w:rsidR="008C1CE6" w:rsidRDefault="00DB2A0A" w:rsidP="00DB2A0A">
      <w:pPr>
        <w:pStyle w:val="ListParagraph"/>
        <w:rPr>
          <w:sz w:val="28"/>
          <w:szCs w:val="28"/>
        </w:rPr>
      </w:pPr>
      <w:r w:rsidRPr="008C1CE6">
        <w:rPr>
          <w:sz w:val="28"/>
          <w:szCs w:val="28"/>
        </w:rPr>
        <w:lastRenderedPageBreak/>
        <w:t>Experience,</w:t>
      </w:r>
      <w:r w:rsidRPr="008C1CE6">
        <w:rPr>
          <w:b/>
          <w:bCs/>
          <w:sz w:val="28"/>
          <w:szCs w:val="28"/>
        </w:rPr>
        <w:t xml:space="preserve"> document</w:t>
      </w:r>
      <w:r w:rsidRPr="008C1CE6">
        <w:rPr>
          <w:bCs/>
          <w:sz w:val="28"/>
          <w:szCs w:val="28"/>
        </w:rPr>
        <w:t xml:space="preserve"> </w:t>
      </w:r>
      <w:r w:rsidRPr="008C1CE6">
        <w:rPr>
          <w:sz w:val="28"/>
          <w:szCs w:val="28"/>
        </w:rPr>
        <w:t xml:space="preserve">and </w:t>
      </w:r>
      <w:r w:rsidRPr="008C1CE6">
        <w:rPr>
          <w:b/>
          <w:sz w:val="28"/>
          <w:szCs w:val="28"/>
        </w:rPr>
        <w:t>share</w:t>
      </w:r>
      <w:r w:rsidRPr="008C1CE6">
        <w:rPr>
          <w:sz w:val="28"/>
          <w:szCs w:val="28"/>
        </w:rPr>
        <w:t xml:space="preserve"> creative works in a variety of ways</w:t>
      </w:r>
    </w:p>
    <w:p w:rsidR="008C1CE6" w:rsidRDefault="008C1CE6" w:rsidP="008C1CE6">
      <w:pPr>
        <w:rPr>
          <w:sz w:val="28"/>
          <w:szCs w:val="28"/>
        </w:rPr>
      </w:pPr>
    </w:p>
    <w:p w:rsidR="008C1CE6" w:rsidRPr="008C1CE6" w:rsidRDefault="008C1CE6" w:rsidP="008C1CE6">
      <w:pPr>
        <w:rPr>
          <w:sz w:val="28"/>
          <w:szCs w:val="28"/>
        </w:rPr>
      </w:pPr>
    </w:p>
    <w:p w:rsidR="00DB2A0A" w:rsidRPr="008C1CE6" w:rsidRDefault="00DB2A0A" w:rsidP="00DB2A0A">
      <w:pPr>
        <w:pStyle w:val="ListParagraph"/>
        <w:rPr>
          <w:sz w:val="28"/>
          <w:szCs w:val="28"/>
        </w:rPr>
      </w:pPr>
      <w:r w:rsidRPr="008C1CE6">
        <w:rPr>
          <w:rFonts w:eastAsia="Helvetica Neue"/>
          <w:sz w:val="28"/>
          <w:szCs w:val="28"/>
        </w:rPr>
        <w:t xml:space="preserve">Demonstrate increasingly sophisticated application and/or engagement of </w:t>
      </w:r>
      <w:bookmarkStart w:id="0" w:name="_GoBack"/>
      <w:bookmarkEnd w:id="0"/>
      <w:r w:rsidRPr="008C1CE6">
        <w:rPr>
          <w:rFonts w:eastAsia="Helvetica Neue"/>
          <w:sz w:val="28"/>
          <w:szCs w:val="28"/>
        </w:rPr>
        <w:t>curricular content</w:t>
      </w:r>
    </w:p>
    <w:sectPr w:rsidR="00DB2A0A" w:rsidRPr="008C1CE6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1CE6" w:rsidRDefault="008C1CE6" w:rsidP="008C1CE6">
      <w:r>
        <w:separator/>
      </w:r>
    </w:p>
  </w:endnote>
  <w:endnote w:type="continuationSeparator" w:id="0">
    <w:p w:rsidR="008C1CE6" w:rsidRDefault="008C1CE6" w:rsidP="008C1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1CE6" w:rsidRDefault="008C1CE6">
    <w:pPr>
      <w:pStyle w:val="Footer"/>
    </w:pPr>
    <w:fldSimple w:instr=" FILENAME \* MERGEFORMAT ">
      <w:r>
        <w:rPr>
          <w:noProof/>
        </w:rPr>
        <w:t>Art2- curric comp for sort</w:t>
      </w:r>
    </w:fldSimple>
    <w:r>
      <w:ptab w:relativeTo="margin" w:alignment="center" w:leader="none"/>
    </w:r>
    <w:sdt>
      <w:sdtPr>
        <w:id w:val="969400748"/>
        <w:placeholder>
          <w:docPart w:val="98351DAD9344479A926E8ADC2703D655"/>
        </w:placeholder>
        <w:temporary/>
        <w:showingPlcHdr/>
        <w15:appearance w15:val="hidden"/>
      </w:sdtPr>
      <w:sdtContent>
        <w:r>
          <w:t>[Type here]</w:t>
        </w:r>
      </w:sdtContent>
    </w:sdt>
    <w:r>
      <w:ptab w:relativeTo="margin" w:alignment="right" w:leader="none"/>
    </w: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1CE6" w:rsidRDefault="008C1CE6" w:rsidP="008C1CE6">
      <w:r>
        <w:separator/>
      </w:r>
    </w:p>
  </w:footnote>
  <w:footnote w:type="continuationSeparator" w:id="0">
    <w:p w:rsidR="008C1CE6" w:rsidRDefault="008C1CE6" w:rsidP="008C1C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FC22F2"/>
    <w:multiLevelType w:val="hybridMultilevel"/>
    <w:tmpl w:val="BA863936"/>
    <w:lvl w:ilvl="0" w:tplc="94882E7C">
      <w:start w:val="1"/>
      <w:numFmt w:val="bullet"/>
      <w:pStyle w:val="ListParagraph"/>
      <w:lvlText w:val=""/>
      <w:lvlJc w:val="left"/>
      <w:pPr>
        <w:tabs>
          <w:tab w:val="num" w:pos="600"/>
        </w:tabs>
        <w:ind w:left="600" w:hanging="24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A0A"/>
    <w:rsid w:val="008C1CE6"/>
    <w:rsid w:val="00DB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13D5A"/>
  <w15:chartTrackingRefBased/>
  <w15:docId w15:val="{C6F27A66-D7C5-4BEC-A793-71B36AFEF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2A0A"/>
    <w:pPr>
      <w:spacing w:after="0" w:line="240" w:lineRule="auto"/>
    </w:pPr>
    <w:rPr>
      <w:rFonts w:ascii="Times" w:eastAsia="Times New Roman" w:hAnsi="Times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B2A0A"/>
    <w:pPr>
      <w:numPr>
        <w:numId w:val="1"/>
      </w:numPr>
      <w:tabs>
        <w:tab w:val="clear" w:pos="600"/>
        <w:tab w:val="left" w:pos="480"/>
      </w:tabs>
      <w:spacing w:after="60"/>
      <w:ind w:left="480"/>
      <w:contextualSpacing/>
    </w:pPr>
    <w:rPr>
      <w:rFonts w:ascii="Arial" w:hAnsi="Arial" w:cs="Arial"/>
      <w:sz w:val="20"/>
      <w:lang w:val="en-CA" w:eastAsia="en-CA"/>
    </w:rPr>
  </w:style>
  <w:style w:type="paragraph" w:customStyle="1" w:styleId="TableHeader">
    <w:name w:val="Table Header"/>
    <w:basedOn w:val="Normal"/>
    <w:rsid w:val="00DB2A0A"/>
    <w:pPr>
      <w:spacing w:before="120" w:after="60"/>
      <w:jc w:val="both"/>
    </w:pPr>
    <w:rPr>
      <w:rFonts w:ascii="Arial" w:hAnsi="Arial"/>
      <w:b/>
      <w:sz w:val="20"/>
    </w:rPr>
  </w:style>
  <w:style w:type="paragraph" w:styleId="Header">
    <w:name w:val="header"/>
    <w:basedOn w:val="Normal"/>
    <w:link w:val="HeaderChar"/>
    <w:uiPriority w:val="99"/>
    <w:unhideWhenUsed/>
    <w:rsid w:val="008C1C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1CE6"/>
    <w:rPr>
      <w:rFonts w:ascii="Times" w:eastAsia="Times New Roman" w:hAnsi="Times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C1C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1CE6"/>
    <w:rPr>
      <w:rFonts w:ascii="Times" w:eastAsia="Times New Roman" w:hAnsi="Times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8351DAD9344479A926E8ADC2703D6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401D34-623D-4A30-8D11-56E974DE8D73}"/>
      </w:docPartPr>
      <w:docPartBody>
        <w:p w:rsidR="00000000" w:rsidRDefault="00FF7E59" w:rsidP="00FF7E59">
          <w:pPr>
            <w:pStyle w:val="98351DAD9344479A926E8ADC2703D655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E59"/>
    <w:rsid w:val="00FF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8351DAD9344479A926E8ADC2703D655">
    <w:name w:val="98351DAD9344479A926E8ADC2703D655"/>
    <w:rsid w:val="00FF7E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Heather EDUC:EX</dc:creator>
  <cp:keywords/>
  <dc:description/>
  <cp:lastModifiedBy>Brown, Heather EDUC:EX</cp:lastModifiedBy>
  <cp:revision>2</cp:revision>
  <dcterms:created xsi:type="dcterms:W3CDTF">2019-01-12T00:27:00Z</dcterms:created>
  <dcterms:modified xsi:type="dcterms:W3CDTF">2019-01-12T00:30:00Z</dcterms:modified>
</cp:coreProperties>
</file>